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DEC1" w14:textId="15045C09" w:rsidR="002B7A6D" w:rsidRDefault="00E059CE" w:rsidP="002B7A6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9776E4" wp14:editId="44C0F349">
            <wp:simplePos x="0" y="0"/>
            <wp:positionH relativeFrom="column">
              <wp:posOffset>-464820</wp:posOffset>
            </wp:positionH>
            <wp:positionV relativeFrom="paragraph">
              <wp:posOffset>-411480</wp:posOffset>
            </wp:positionV>
            <wp:extent cx="1767840" cy="1017905"/>
            <wp:effectExtent l="0" t="0" r="3810" b="0"/>
            <wp:wrapNone/>
            <wp:docPr id="15775518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7F339" w14:textId="778DA7CE" w:rsidR="002049F2" w:rsidRPr="002B7A6D" w:rsidRDefault="002B7A6D" w:rsidP="002B7A6D">
      <w:pPr>
        <w:jc w:val="center"/>
        <w:rPr>
          <w:b/>
          <w:bCs/>
          <w:sz w:val="24"/>
          <w:szCs w:val="24"/>
        </w:rPr>
      </w:pPr>
      <w:r w:rsidRPr="002B7A6D">
        <w:rPr>
          <w:b/>
          <w:bCs/>
          <w:sz w:val="24"/>
          <w:szCs w:val="24"/>
        </w:rPr>
        <w:t>FICHE DE POSTE</w:t>
      </w:r>
    </w:p>
    <w:p w14:paraId="41B3EF3E" w14:textId="0A932D45" w:rsidR="002B7A6D" w:rsidRDefault="002B7A6D"/>
    <w:p w14:paraId="01F0F92C" w14:textId="77777777" w:rsidR="007F43FD" w:rsidRDefault="007F43FD"/>
    <w:tbl>
      <w:tblPr>
        <w:tblStyle w:val="Grilledutableau"/>
        <w:tblW w:w="0" w:type="auto"/>
        <w:tblBorders>
          <w:top w:val="single" w:sz="4" w:space="0" w:color="AF4F88"/>
          <w:left w:val="single" w:sz="4" w:space="0" w:color="AF4F88"/>
          <w:bottom w:val="single" w:sz="4" w:space="0" w:color="AF4F88"/>
          <w:right w:val="single" w:sz="4" w:space="0" w:color="AF4F88"/>
          <w:insideH w:val="single" w:sz="4" w:space="0" w:color="AF4F88"/>
          <w:insideV w:val="single" w:sz="4" w:space="0" w:color="AF4F88"/>
        </w:tblBorders>
        <w:shd w:val="clear" w:color="auto" w:fill="0070C0"/>
        <w:tblLook w:val="04A0" w:firstRow="1" w:lastRow="0" w:firstColumn="1" w:lastColumn="0" w:noHBand="0" w:noVBand="1"/>
      </w:tblPr>
      <w:tblGrid>
        <w:gridCol w:w="9062"/>
      </w:tblGrid>
      <w:tr w:rsidR="009F677B" w:rsidRPr="00277453" w14:paraId="41A07FBD" w14:textId="77777777" w:rsidTr="00277453">
        <w:tc>
          <w:tcPr>
            <w:tcW w:w="9062" w:type="dxa"/>
            <w:shd w:val="clear" w:color="auto" w:fill="A3476C"/>
          </w:tcPr>
          <w:p w14:paraId="51DA5FF8" w14:textId="426B24DC" w:rsidR="00C7523F" w:rsidRPr="00277453" w:rsidRDefault="009F677B" w:rsidP="007C72D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7745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INTITULE DU POSTE</w:t>
            </w:r>
          </w:p>
        </w:tc>
      </w:tr>
    </w:tbl>
    <w:p w14:paraId="2077B4CC" w14:textId="38366CA9" w:rsidR="002B7A6D" w:rsidRDefault="00FF5A3D" w:rsidP="002B7A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Assistant</w:t>
      </w:r>
      <w:r w:rsidR="00574D71">
        <w:rPr>
          <w:rFonts w:cstheme="minorHAnsi"/>
          <w:sz w:val="24"/>
          <w:szCs w:val="24"/>
        </w:rPr>
        <w:t xml:space="preserve"> (</w:t>
      </w:r>
      <w:r w:rsidR="002F42FC">
        <w:rPr>
          <w:rFonts w:cstheme="minorHAnsi"/>
          <w:sz w:val="24"/>
          <w:szCs w:val="24"/>
        </w:rPr>
        <w:t xml:space="preserve">e) </w:t>
      </w:r>
      <w:r w:rsidR="002E1E0C">
        <w:rPr>
          <w:rFonts w:cstheme="minorHAnsi"/>
          <w:sz w:val="24"/>
          <w:szCs w:val="24"/>
        </w:rPr>
        <w:t xml:space="preserve">en charge de la </w:t>
      </w:r>
      <w:bookmarkStart w:id="0" w:name="_Hlk215223392"/>
      <w:r w:rsidR="002E1E0C">
        <w:rPr>
          <w:rFonts w:cstheme="minorHAnsi"/>
          <w:sz w:val="24"/>
          <w:szCs w:val="24"/>
        </w:rPr>
        <w:t xml:space="preserve">gestion des </w:t>
      </w:r>
      <w:r w:rsidR="009F7B71">
        <w:rPr>
          <w:rFonts w:cstheme="minorHAnsi"/>
          <w:sz w:val="24"/>
          <w:szCs w:val="24"/>
        </w:rPr>
        <w:t xml:space="preserve">activités et des </w:t>
      </w:r>
      <w:r w:rsidR="002E1E0C">
        <w:rPr>
          <w:rFonts w:cstheme="minorHAnsi"/>
          <w:sz w:val="24"/>
          <w:szCs w:val="24"/>
        </w:rPr>
        <w:t>adhérents</w:t>
      </w:r>
      <w:bookmarkEnd w:id="0"/>
    </w:p>
    <w:p w14:paraId="2DE4CB67" w14:textId="77777777" w:rsidR="00DA1362" w:rsidRDefault="00DA1362" w:rsidP="002B7A6D">
      <w:pPr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1E5E9F" w:themeColor="accent3" w:themeShade="BF"/>
          <w:left w:val="single" w:sz="4" w:space="0" w:color="1E5E9F" w:themeColor="accent3" w:themeShade="BF"/>
          <w:bottom w:val="single" w:sz="4" w:space="0" w:color="1E5E9F" w:themeColor="accent3" w:themeShade="BF"/>
          <w:right w:val="single" w:sz="4" w:space="0" w:color="1E5E9F" w:themeColor="accent3" w:themeShade="BF"/>
          <w:insideH w:val="single" w:sz="4" w:space="0" w:color="1E5E9F" w:themeColor="accent3" w:themeShade="BF"/>
          <w:insideV w:val="single" w:sz="4" w:space="0" w:color="1E5E9F" w:themeColor="accent3" w:themeShade="BF"/>
        </w:tblBorders>
        <w:shd w:val="clear" w:color="auto" w:fill="0070C0"/>
        <w:tblLook w:val="04A0" w:firstRow="1" w:lastRow="0" w:firstColumn="1" w:lastColumn="0" w:noHBand="0" w:noVBand="1"/>
      </w:tblPr>
      <w:tblGrid>
        <w:gridCol w:w="9062"/>
      </w:tblGrid>
      <w:tr w:rsidR="009F677B" w14:paraId="149064B5" w14:textId="77777777" w:rsidTr="00277453">
        <w:tc>
          <w:tcPr>
            <w:tcW w:w="9062" w:type="dxa"/>
            <w:shd w:val="clear" w:color="auto" w:fill="A3476C"/>
          </w:tcPr>
          <w:p w14:paraId="62849D38" w14:textId="19CF57E1" w:rsidR="00FE2525" w:rsidRDefault="009F677B" w:rsidP="007C72D3">
            <w:pPr>
              <w:rPr>
                <w:rFonts w:cstheme="minorHAnsi"/>
                <w:b/>
                <w:sz w:val="22"/>
                <w:szCs w:val="22"/>
              </w:rPr>
            </w:pPr>
            <w:r w:rsidRPr="00C7523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FINALITE DU POSTE</w:t>
            </w:r>
          </w:p>
        </w:tc>
      </w:tr>
    </w:tbl>
    <w:p w14:paraId="1A826941" w14:textId="64BB36A1" w:rsidR="005C5007" w:rsidRDefault="005C5007" w:rsidP="002B7A6D">
      <w:pPr>
        <w:pStyle w:val="NormalWeb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Sous la responsabilité du </w:t>
      </w:r>
      <w:r w:rsidR="00393ACD">
        <w:rPr>
          <w:rFonts w:asciiTheme="minorHAnsi" w:eastAsia="Batang" w:hAnsiTheme="minorHAnsi" w:cstheme="minorHAnsi"/>
        </w:rPr>
        <w:t>président adjoint</w:t>
      </w:r>
      <w:r w:rsidR="009F7B71">
        <w:rPr>
          <w:rFonts w:asciiTheme="minorHAnsi" w:eastAsia="Batang" w:hAnsiTheme="minorHAnsi" w:cstheme="minorHAnsi"/>
        </w:rPr>
        <w:t>, l’assistant</w:t>
      </w:r>
      <w:r w:rsidR="0061219D">
        <w:rPr>
          <w:rFonts w:asciiTheme="minorHAnsi" w:eastAsia="Batang" w:hAnsiTheme="minorHAnsi" w:cstheme="minorHAnsi"/>
        </w:rPr>
        <w:t xml:space="preserve"> (e)</w:t>
      </w:r>
      <w:r w:rsidR="00277453">
        <w:rPr>
          <w:rFonts w:asciiTheme="minorHAnsi" w:eastAsia="Batang" w:hAnsiTheme="minorHAnsi" w:cstheme="minorHAnsi"/>
        </w:rPr>
        <w:t xml:space="preserve"> </w:t>
      </w:r>
      <w:r w:rsidR="0061219D">
        <w:rPr>
          <w:rFonts w:asciiTheme="minorHAnsi" w:eastAsia="Batang" w:hAnsiTheme="minorHAnsi" w:cstheme="minorHAnsi"/>
        </w:rPr>
        <w:t>l’</w:t>
      </w:r>
      <w:r w:rsidR="00323832">
        <w:rPr>
          <w:rFonts w:asciiTheme="minorHAnsi" w:eastAsia="Batang" w:hAnsiTheme="minorHAnsi" w:cstheme="minorHAnsi"/>
        </w:rPr>
        <w:t xml:space="preserve">appuie </w:t>
      </w:r>
      <w:r w:rsidR="0061219D">
        <w:rPr>
          <w:rFonts w:asciiTheme="minorHAnsi" w:eastAsia="Batang" w:hAnsiTheme="minorHAnsi" w:cstheme="minorHAnsi"/>
        </w:rPr>
        <w:t>dans sa mission de gestion des activités et des adhérents</w:t>
      </w:r>
      <w:r w:rsidR="009F7B71">
        <w:rPr>
          <w:rFonts w:asciiTheme="minorHAnsi" w:eastAsia="Batang" w:hAnsiTheme="minorHAnsi" w:cstheme="minorHAnsi"/>
        </w:rPr>
        <w:t>.</w:t>
      </w:r>
      <w:r>
        <w:rPr>
          <w:rFonts w:asciiTheme="minorHAnsi" w:eastAsia="Batang" w:hAnsiTheme="minorHAnsi" w:cstheme="minorHAnsi"/>
        </w:rPr>
        <w:t xml:space="preserve"> </w:t>
      </w:r>
    </w:p>
    <w:tbl>
      <w:tblPr>
        <w:tblStyle w:val="Grilledutableau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9062"/>
      </w:tblGrid>
      <w:tr w:rsidR="00215EB9" w14:paraId="6A77D81C" w14:textId="77777777" w:rsidTr="00277453">
        <w:tc>
          <w:tcPr>
            <w:tcW w:w="9062" w:type="dxa"/>
            <w:shd w:val="clear" w:color="auto" w:fill="A3476C"/>
          </w:tcPr>
          <w:p w14:paraId="13A98C4B" w14:textId="0EB6E72D" w:rsidR="00C7523F" w:rsidRDefault="00215EB9" w:rsidP="007C72D3">
            <w:pPr>
              <w:rPr>
                <w:rFonts w:eastAsia="Batang" w:cstheme="minorHAnsi"/>
              </w:rPr>
            </w:pPr>
            <w:r w:rsidRPr="00C7523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MISSIONS PRINCIPALES</w:t>
            </w:r>
          </w:p>
        </w:tc>
      </w:tr>
    </w:tbl>
    <w:p w14:paraId="0B094482" w14:textId="373CEBE2" w:rsidR="00CA415F" w:rsidRPr="000D656A" w:rsidRDefault="00CA415F" w:rsidP="00DA1362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Pivot </w:t>
      </w:r>
      <w:r w:rsidR="009F7B71">
        <w:rPr>
          <w:rFonts w:cstheme="minorHAnsi"/>
          <w:sz w:val="24"/>
          <w:szCs w:val="24"/>
        </w:rPr>
        <w:t>du suivi des activité</w:t>
      </w:r>
      <w:r w:rsidR="001D5C4D">
        <w:rPr>
          <w:rFonts w:cstheme="minorHAnsi"/>
          <w:sz w:val="24"/>
          <w:szCs w:val="24"/>
        </w:rPr>
        <w:t>s</w:t>
      </w:r>
      <w:r w:rsidR="009F7B71">
        <w:rPr>
          <w:rFonts w:cstheme="minorHAnsi"/>
          <w:sz w:val="24"/>
          <w:szCs w:val="24"/>
        </w:rPr>
        <w:t xml:space="preserve"> de l’association,</w:t>
      </w:r>
      <w:r w:rsidR="00393ACD">
        <w:rPr>
          <w:rFonts w:cstheme="minorHAnsi"/>
          <w:sz w:val="24"/>
          <w:szCs w:val="24"/>
        </w:rPr>
        <w:t xml:space="preserve"> l’assistant a</w:t>
      </w:r>
      <w:r w:rsidR="0061219D">
        <w:rPr>
          <w:rFonts w:cstheme="minorHAnsi"/>
          <w:sz w:val="24"/>
          <w:szCs w:val="24"/>
        </w:rPr>
        <w:t xml:space="preserve">ssiste </w:t>
      </w:r>
      <w:r w:rsidR="00393ACD">
        <w:rPr>
          <w:rFonts w:cstheme="minorHAnsi"/>
          <w:sz w:val="24"/>
          <w:szCs w:val="24"/>
        </w:rPr>
        <w:t>les Vice-Présidents en charge des Domaines d’activité dans leurs missions d</w:t>
      </w:r>
      <w:r w:rsidR="00393ACD">
        <w:rPr>
          <w:sz w:val="24"/>
          <w:szCs w:val="24"/>
        </w:rPr>
        <w:t>’élaboration, d’enrichissement et de promotion du</w:t>
      </w:r>
      <w:r w:rsidR="005C5007">
        <w:rPr>
          <w:sz w:val="24"/>
          <w:szCs w:val="24"/>
        </w:rPr>
        <w:t xml:space="preserve"> catalogue,</w:t>
      </w:r>
    </w:p>
    <w:p w14:paraId="415E0F98" w14:textId="09B93875" w:rsidR="005C5007" w:rsidRDefault="005C5007" w:rsidP="00C65460">
      <w:pPr>
        <w:pStyle w:val="Paragraphedeliste"/>
        <w:numPr>
          <w:ilvl w:val="0"/>
          <w:numId w:val="8"/>
        </w:numPr>
        <w:spacing w:before="0" w:after="270" w:line="27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Suit au quotidien les demandes des adhérents relatives à leur dossier d’inscription </w:t>
      </w:r>
      <w:r w:rsidR="00393ACD">
        <w:rPr>
          <w:sz w:val="24"/>
          <w:szCs w:val="24"/>
        </w:rPr>
        <w:t>et en informe le Vice-Président en charge du Domaine d’activités concerné</w:t>
      </w:r>
    </w:p>
    <w:p w14:paraId="0DC3E03B" w14:textId="77777777" w:rsidR="005C5007" w:rsidRDefault="005C5007" w:rsidP="00C65460">
      <w:pPr>
        <w:pStyle w:val="Paragraphedeliste"/>
        <w:numPr>
          <w:ilvl w:val="0"/>
          <w:numId w:val="8"/>
        </w:numPr>
        <w:spacing w:before="0" w:after="270" w:line="27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>Utilise le progiciel de gestion</w:t>
      </w:r>
    </w:p>
    <w:p w14:paraId="0A009F08" w14:textId="68FDC751" w:rsidR="005C5007" w:rsidRDefault="005C5007" w:rsidP="00C65460">
      <w:pPr>
        <w:pStyle w:val="Paragraphedeliste"/>
        <w:numPr>
          <w:ilvl w:val="0"/>
          <w:numId w:val="8"/>
        </w:numPr>
        <w:spacing w:before="0" w:after="270" w:line="27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Alerte les responsables sur les demandes particulières des adhérents </w:t>
      </w:r>
    </w:p>
    <w:p w14:paraId="2EE3343E" w14:textId="12D025C8" w:rsidR="005C5007" w:rsidRDefault="005C5007" w:rsidP="00C65460">
      <w:pPr>
        <w:pStyle w:val="Paragraphedeliste"/>
        <w:numPr>
          <w:ilvl w:val="0"/>
          <w:numId w:val="8"/>
        </w:numPr>
        <w:spacing w:before="0" w:after="270" w:line="27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Prépare et assiste aux réunions entre le CODIR et les VP </w:t>
      </w:r>
    </w:p>
    <w:p w14:paraId="3C91A16A" w14:textId="77777777" w:rsidR="00623B18" w:rsidRDefault="008B02C6" w:rsidP="00623B1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F43FD">
        <w:rPr>
          <w:rFonts w:cstheme="minorHAnsi"/>
          <w:sz w:val="24"/>
          <w:szCs w:val="24"/>
        </w:rPr>
        <w:t>Veille au respect des échéanc</w:t>
      </w:r>
      <w:r w:rsidR="00623B18">
        <w:rPr>
          <w:rFonts w:cstheme="minorHAnsi"/>
          <w:sz w:val="24"/>
          <w:szCs w:val="24"/>
        </w:rPr>
        <w:t>es</w:t>
      </w:r>
    </w:p>
    <w:p w14:paraId="2D1EB24D" w14:textId="77777777" w:rsidR="00393ACD" w:rsidRDefault="00393ACD" w:rsidP="00623B1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Assure le suivi quotidien des règlements et des anomalies</w:t>
      </w:r>
    </w:p>
    <w:p w14:paraId="17260549" w14:textId="66D08F1D" w:rsidR="00623B18" w:rsidRDefault="00623B18" w:rsidP="00623B1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Prépare les campagnes de r</w:t>
      </w:r>
      <w:r w:rsidR="004C6C9A">
        <w:rPr>
          <w:rFonts w:cstheme="minorHAnsi"/>
          <w:sz w:val="24"/>
          <w:szCs w:val="24"/>
        </w:rPr>
        <w:t>emboursement</w:t>
      </w:r>
    </w:p>
    <w:p w14:paraId="44978EC2" w14:textId="77777777" w:rsidR="0061219D" w:rsidRDefault="0061219D" w:rsidP="0061219D">
      <w:pPr>
        <w:spacing w:before="0" w:after="0" w:line="270" w:lineRule="atLeast"/>
        <w:textAlignment w:val="baseline"/>
        <w:rPr>
          <w:rFonts w:cstheme="minorHAnsi"/>
          <w:sz w:val="24"/>
          <w:szCs w:val="24"/>
        </w:rPr>
      </w:pPr>
    </w:p>
    <w:p w14:paraId="5B665638" w14:textId="0EB34204" w:rsidR="0061219D" w:rsidRPr="00393ACD" w:rsidRDefault="008B02C6" w:rsidP="0061219D">
      <w:pPr>
        <w:spacing w:before="0" w:after="0" w:line="270" w:lineRule="atLeast"/>
        <w:textAlignment w:val="baseline"/>
        <w:rPr>
          <w:sz w:val="24"/>
          <w:szCs w:val="24"/>
        </w:rPr>
      </w:pPr>
      <w:r w:rsidRPr="00623B18">
        <w:rPr>
          <w:rFonts w:cstheme="minorHAnsi"/>
          <w:sz w:val="24"/>
          <w:szCs w:val="24"/>
        </w:rPr>
        <w:t xml:space="preserve"> </w:t>
      </w:r>
      <w:r w:rsidR="0061219D">
        <w:rPr>
          <w:sz w:val="24"/>
          <w:szCs w:val="24"/>
        </w:rPr>
        <w:t>En soutien et en collaboration avec l’équipe d’accueil, l’assistant gère les</w:t>
      </w:r>
      <w:r w:rsidR="0061219D" w:rsidRPr="00393ACD">
        <w:rPr>
          <w:sz w:val="24"/>
          <w:szCs w:val="24"/>
        </w:rPr>
        <w:t xml:space="preserve"> inscriptions </w:t>
      </w:r>
      <w:r w:rsidR="004C6C9A">
        <w:rPr>
          <w:sz w:val="24"/>
          <w:szCs w:val="24"/>
        </w:rPr>
        <w:t xml:space="preserve">des adhérents ou </w:t>
      </w:r>
      <w:r w:rsidR="0061219D" w:rsidRPr="00393ACD">
        <w:rPr>
          <w:sz w:val="24"/>
          <w:szCs w:val="24"/>
        </w:rPr>
        <w:t xml:space="preserve">leur renouvellement </w:t>
      </w:r>
    </w:p>
    <w:p w14:paraId="3197041C" w14:textId="000676B8" w:rsidR="00C0037D" w:rsidRPr="00623B18" w:rsidRDefault="00C0037D" w:rsidP="00623B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9062"/>
      </w:tblGrid>
      <w:tr w:rsidR="00C0037D" w14:paraId="5B9FCBC9" w14:textId="77777777" w:rsidTr="00277453">
        <w:tc>
          <w:tcPr>
            <w:tcW w:w="9062" w:type="dxa"/>
            <w:shd w:val="clear" w:color="auto" w:fill="A3476C"/>
          </w:tcPr>
          <w:p w14:paraId="48B4D017" w14:textId="2371E8C3" w:rsidR="00C0037D" w:rsidRDefault="00C0037D" w:rsidP="007C72D3">
            <w:pPr>
              <w:jc w:val="both"/>
              <w:rPr>
                <w:rFonts w:cstheme="minorHAnsi"/>
                <w:sz w:val="24"/>
                <w:szCs w:val="24"/>
              </w:rPr>
            </w:pPr>
            <w:r w:rsidRPr="00C7523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COMPETENCES ET QUALITES</w:t>
            </w:r>
          </w:p>
        </w:tc>
      </w:tr>
    </w:tbl>
    <w:p w14:paraId="0A8C9886" w14:textId="77777777" w:rsidR="007C72D3" w:rsidRDefault="007C72D3" w:rsidP="00825A93">
      <w:pPr>
        <w:spacing w:before="0"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</w:pPr>
    </w:p>
    <w:p w14:paraId="2DDA2A5E" w14:textId="615EA5E8" w:rsidR="00623B18" w:rsidRDefault="00D2623D" w:rsidP="00825A93">
      <w:pPr>
        <w:spacing w:before="0"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</w:pP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>Animé</w:t>
      </w:r>
      <w:r w:rsidR="00916EDD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>(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>e</w:t>
      </w:r>
      <w:r w:rsidR="00916EDD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 xml:space="preserve">) 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>d’une fibre associative, l</w:t>
      </w:r>
      <w:r w:rsidR="00825A93" w:rsidRPr="00825A93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 xml:space="preserve">a fonction </w:t>
      </w:r>
      <w:r w:rsidR="00825A93" w:rsidRPr="009D209D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d</w:t>
      </w:r>
      <w:r w:rsidR="009D209D" w:rsidRPr="009D209D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’assistant</w:t>
      </w:r>
      <w:r w:rsidR="004C6C9A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 (e)</w:t>
      </w:r>
      <w:r w:rsidR="00916EDD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 </w:t>
      </w:r>
      <w:r w:rsidR="00623B1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de </w:t>
      </w:r>
      <w:r w:rsidR="00623B18" w:rsidRPr="00623B18">
        <w:rPr>
          <w:rFonts w:cstheme="minorHAnsi"/>
          <w:b/>
          <w:bCs/>
          <w:sz w:val="24"/>
          <w:szCs w:val="24"/>
        </w:rPr>
        <w:t>gestion des</w:t>
      </w:r>
      <w:r w:rsidR="009F7B71">
        <w:rPr>
          <w:rFonts w:cstheme="minorHAnsi"/>
          <w:b/>
          <w:bCs/>
          <w:sz w:val="24"/>
          <w:szCs w:val="24"/>
        </w:rPr>
        <w:t xml:space="preserve"> activités et </w:t>
      </w:r>
      <w:r w:rsidR="00180A3F">
        <w:rPr>
          <w:rFonts w:cstheme="minorHAnsi"/>
          <w:b/>
          <w:bCs/>
          <w:sz w:val="24"/>
          <w:szCs w:val="24"/>
        </w:rPr>
        <w:t xml:space="preserve">des </w:t>
      </w:r>
      <w:r w:rsidR="00180A3F" w:rsidRPr="00623B18">
        <w:rPr>
          <w:rFonts w:cstheme="minorHAnsi"/>
          <w:b/>
          <w:bCs/>
          <w:sz w:val="24"/>
          <w:szCs w:val="24"/>
        </w:rPr>
        <w:t>adhérents</w:t>
      </w:r>
      <w:r w:rsidR="00623B18" w:rsidRPr="00623B18">
        <w:rPr>
          <w:rFonts w:cstheme="minorHAnsi"/>
          <w:b/>
          <w:bCs/>
          <w:sz w:val="24"/>
          <w:szCs w:val="24"/>
        </w:rPr>
        <w:t xml:space="preserve"> </w:t>
      </w:r>
      <w:r w:rsidR="00825A93" w:rsidRPr="00825A93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 xml:space="preserve">nécessite une </w:t>
      </w:r>
      <w:r w:rsidR="00623B18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>grande rigueur ainsi que des compétences bureautiques solides.</w:t>
      </w:r>
    </w:p>
    <w:p w14:paraId="6F391ED8" w14:textId="44A1CE0D" w:rsidR="0046520D" w:rsidRPr="00E059CE" w:rsidRDefault="00623B18" w:rsidP="00825A93">
      <w:pPr>
        <w:spacing w:before="0"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</w:pP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 xml:space="preserve">Par </w:t>
      </w:r>
      <w:r w:rsidR="00277453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>ailleurs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 xml:space="preserve"> étant amené </w:t>
      </w:r>
      <w:r w:rsidR="00277453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 xml:space="preserve">(e) 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>à travailler avec des adhérents et des bénévoles</w:t>
      </w:r>
      <w:r w:rsidR="00277453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>, il ou elle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 xml:space="preserve"> doit faire preuve </w:t>
      </w:r>
      <w:r w:rsidR="00E059CE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fr-FR"/>
        </w:rPr>
        <w:t>de qualités relationnelles et de discrétion.</w:t>
      </w:r>
    </w:p>
    <w:p w14:paraId="35F783A5" w14:textId="45C26D73" w:rsidR="002251D5" w:rsidRPr="00825A93" w:rsidRDefault="00A665ED" w:rsidP="00825A93">
      <w:pPr>
        <w:spacing w:before="0"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rFonts w:eastAsia="Times New Roman" w:cstheme="minorHAnsi"/>
          <w:color w:val="333333"/>
          <w:sz w:val="24"/>
          <w:szCs w:val="24"/>
          <w:lang w:eastAsia="fr-FR"/>
        </w:rPr>
        <w:t>Il ou e</w:t>
      </w:r>
      <w:r w:rsidR="002251D5">
        <w:rPr>
          <w:rFonts w:eastAsia="Times New Roman" w:cstheme="minorHAnsi"/>
          <w:color w:val="333333"/>
          <w:sz w:val="24"/>
          <w:szCs w:val="24"/>
          <w:lang w:eastAsia="fr-FR"/>
        </w:rPr>
        <w:t>lle doit :</w:t>
      </w:r>
    </w:p>
    <w:p w14:paraId="11B7F780" w14:textId="77777777" w:rsidR="002F42FC" w:rsidRDefault="00916EDD" w:rsidP="0087298F">
      <w:pPr>
        <w:numPr>
          <w:ilvl w:val="0"/>
          <w:numId w:val="9"/>
        </w:numPr>
        <w:spacing w:before="0" w:after="150" w:line="270" w:lineRule="atLeast"/>
        <w:ind w:left="720" w:hanging="360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16EDD">
        <w:rPr>
          <w:rFonts w:eastAsia="Times New Roman" w:cstheme="minorHAnsi"/>
          <w:color w:val="333333"/>
          <w:sz w:val="24"/>
          <w:szCs w:val="24"/>
          <w:lang w:eastAsia="fr-FR"/>
        </w:rPr>
        <w:t>Savoir</w:t>
      </w:r>
      <w:r w:rsidR="002F42FC">
        <w:rPr>
          <w:rFonts w:eastAsia="Times New Roman" w:cstheme="minorHAnsi"/>
          <w:color w:val="333333"/>
          <w:sz w:val="24"/>
          <w:szCs w:val="24"/>
          <w:lang w:eastAsia="fr-FR"/>
        </w:rPr>
        <w:t> :</w:t>
      </w:r>
    </w:p>
    <w:p w14:paraId="2AA94E78" w14:textId="77777777" w:rsidR="00277453" w:rsidRDefault="00916EDD" w:rsidP="002F42FC">
      <w:pPr>
        <w:numPr>
          <w:ilvl w:val="1"/>
          <w:numId w:val="9"/>
        </w:numPr>
        <w:spacing w:before="0" w:after="150" w:line="270" w:lineRule="atLeast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16EDD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</w:t>
      </w:r>
      <w:r w:rsidR="002F42FC" w:rsidRPr="00916EDD">
        <w:rPr>
          <w:rFonts w:eastAsia="Times New Roman" w:cstheme="minorHAnsi"/>
          <w:color w:val="333333"/>
          <w:sz w:val="24"/>
          <w:szCs w:val="24"/>
          <w:lang w:eastAsia="fr-FR"/>
        </w:rPr>
        <w:t>Communiquer</w:t>
      </w:r>
      <w:r w:rsidRPr="00916EDD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avec courtoisie</w:t>
      </w:r>
    </w:p>
    <w:p w14:paraId="45B4370E" w14:textId="006CBCF0" w:rsidR="002F42FC" w:rsidRPr="002F42FC" w:rsidRDefault="00916EDD" w:rsidP="002F42FC">
      <w:pPr>
        <w:numPr>
          <w:ilvl w:val="1"/>
          <w:numId w:val="9"/>
        </w:numPr>
        <w:spacing w:before="0" w:after="150" w:line="270" w:lineRule="atLeast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16EDD">
        <w:rPr>
          <w:sz w:val="24"/>
          <w:szCs w:val="24"/>
        </w:rPr>
        <w:t>Accueillir, filtrer, orienter et renseigner</w:t>
      </w:r>
      <w:r w:rsidR="002F42FC">
        <w:rPr>
          <w:sz w:val="24"/>
          <w:szCs w:val="24"/>
        </w:rPr>
        <w:t>,</w:t>
      </w:r>
    </w:p>
    <w:p w14:paraId="093090CF" w14:textId="09D1D98E" w:rsidR="002F42FC" w:rsidRPr="002F42FC" w:rsidRDefault="002F42FC" w:rsidP="002F42FC">
      <w:pPr>
        <w:numPr>
          <w:ilvl w:val="1"/>
          <w:numId w:val="9"/>
        </w:numPr>
        <w:spacing w:before="0" w:after="150" w:line="270" w:lineRule="atLeast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sz w:val="24"/>
          <w:szCs w:val="24"/>
        </w:rPr>
        <w:t>Rendre compte</w:t>
      </w:r>
    </w:p>
    <w:p w14:paraId="674F22D3" w14:textId="64A2E0DA" w:rsidR="00916EDD" w:rsidRPr="007A4863" w:rsidRDefault="00916EDD" w:rsidP="00916EDD">
      <w:pPr>
        <w:numPr>
          <w:ilvl w:val="0"/>
          <w:numId w:val="9"/>
        </w:numPr>
        <w:spacing w:before="0" w:after="150" w:line="270" w:lineRule="atLeast"/>
        <w:ind w:left="720" w:hanging="360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A4863">
        <w:rPr>
          <w:sz w:val="24"/>
          <w:szCs w:val="24"/>
        </w:rPr>
        <w:lastRenderedPageBreak/>
        <w:t xml:space="preserve">Identifier les informations communicables à </w:t>
      </w:r>
      <w:r w:rsidR="00E059CE">
        <w:rPr>
          <w:sz w:val="24"/>
          <w:szCs w:val="24"/>
        </w:rPr>
        <w:t xml:space="preserve">ses différents interlocuteurs </w:t>
      </w:r>
      <w:r w:rsidRPr="007A4863">
        <w:rPr>
          <w:sz w:val="24"/>
          <w:szCs w:val="24"/>
        </w:rPr>
        <w:t xml:space="preserve"> </w:t>
      </w:r>
    </w:p>
    <w:p w14:paraId="1826728B" w14:textId="2CB13578" w:rsidR="00916EDD" w:rsidRPr="007A4863" w:rsidRDefault="00916EDD" w:rsidP="00916EDD">
      <w:pPr>
        <w:numPr>
          <w:ilvl w:val="0"/>
          <w:numId w:val="9"/>
        </w:numPr>
        <w:spacing w:before="0" w:after="150" w:line="270" w:lineRule="atLeast"/>
        <w:ind w:left="720" w:hanging="360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A4863">
        <w:rPr>
          <w:sz w:val="24"/>
          <w:szCs w:val="24"/>
        </w:rPr>
        <w:t xml:space="preserve">Elaborer, adapter et optimiser </w:t>
      </w:r>
      <w:r>
        <w:rPr>
          <w:sz w:val="24"/>
          <w:szCs w:val="24"/>
        </w:rPr>
        <w:t xml:space="preserve">son </w:t>
      </w:r>
      <w:r w:rsidRPr="007A4863">
        <w:rPr>
          <w:sz w:val="24"/>
          <w:szCs w:val="24"/>
        </w:rPr>
        <w:t>planning de travail</w:t>
      </w:r>
      <w:r>
        <w:rPr>
          <w:sz w:val="24"/>
          <w:szCs w:val="24"/>
        </w:rPr>
        <w:t xml:space="preserve"> de façon autonome</w:t>
      </w:r>
      <w:r w:rsidR="002F42FC">
        <w:rPr>
          <w:sz w:val="24"/>
          <w:szCs w:val="24"/>
        </w:rPr>
        <w:t>,</w:t>
      </w:r>
    </w:p>
    <w:p w14:paraId="6D161DA6" w14:textId="65FE6B3D" w:rsidR="007F43FD" w:rsidRDefault="00EF235C" w:rsidP="00D70DDF">
      <w:pPr>
        <w:numPr>
          <w:ilvl w:val="0"/>
          <w:numId w:val="9"/>
        </w:numPr>
        <w:spacing w:before="0" w:after="150" w:line="270" w:lineRule="atLeast"/>
        <w:ind w:left="720" w:hanging="360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F43FD">
        <w:rPr>
          <w:rFonts w:eastAsia="Times New Roman" w:cstheme="minorHAnsi"/>
          <w:color w:val="333333"/>
          <w:sz w:val="24"/>
          <w:szCs w:val="24"/>
          <w:lang w:eastAsia="fr-FR"/>
        </w:rPr>
        <w:t xml:space="preserve">Connaître et maîtriser les outils </w:t>
      </w:r>
      <w:r w:rsidR="007F43FD" w:rsidRPr="007F43FD">
        <w:rPr>
          <w:rFonts w:eastAsia="Times New Roman" w:cstheme="minorHAnsi"/>
          <w:color w:val="333333"/>
          <w:sz w:val="24"/>
          <w:szCs w:val="24"/>
          <w:lang w:eastAsia="fr-FR"/>
        </w:rPr>
        <w:t>bureautiques</w:t>
      </w:r>
      <w:r w:rsidR="002F42FC">
        <w:rPr>
          <w:rFonts w:eastAsia="Times New Roman" w:cstheme="minorHAnsi"/>
          <w:color w:val="333333"/>
          <w:sz w:val="24"/>
          <w:szCs w:val="24"/>
          <w:lang w:eastAsia="fr-FR"/>
        </w:rPr>
        <w:t>,</w:t>
      </w:r>
      <w:r w:rsidR="007F43FD" w:rsidRPr="007F43FD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</w:t>
      </w:r>
    </w:p>
    <w:p w14:paraId="6EC0EB43" w14:textId="77777777" w:rsidR="004C6C9A" w:rsidRPr="00825A93" w:rsidRDefault="004C6C9A" w:rsidP="004C6C9A">
      <w:pPr>
        <w:numPr>
          <w:ilvl w:val="0"/>
          <w:numId w:val="9"/>
        </w:numPr>
        <w:spacing w:before="0" w:after="150" w:line="270" w:lineRule="atLeast"/>
        <w:ind w:left="720" w:hanging="360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Prendre en main le progiciel de gestion </w:t>
      </w:r>
    </w:p>
    <w:p w14:paraId="1A4CF2A7" w14:textId="0BC52CAA" w:rsidR="00825A93" w:rsidRDefault="007A4863" w:rsidP="002251D5">
      <w:pPr>
        <w:numPr>
          <w:ilvl w:val="0"/>
          <w:numId w:val="9"/>
        </w:numPr>
        <w:spacing w:before="0" w:after="150" w:line="270" w:lineRule="atLeast"/>
        <w:ind w:left="720" w:hanging="360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825A93">
        <w:rPr>
          <w:rFonts w:eastAsia="Times New Roman" w:cstheme="minorHAnsi"/>
          <w:color w:val="333333"/>
          <w:sz w:val="24"/>
          <w:szCs w:val="24"/>
          <w:lang w:eastAsia="fr-FR"/>
        </w:rPr>
        <w:t>Savoir</w:t>
      </w:r>
      <w:r w:rsidR="00825A93" w:rsidRPr="00825A93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hiérarchiser et classer des documents</w:t>
      </w:r>
      <w:r w:rsidR="002F42FC">
        <w:rPr>
          <w:rFonts w:eastAsia="Times New Roman" w:cstheme="minorHAnsi"/>
          <w:color w:val="333333"/>
          <w:sz w:val="24"/>
          <w:szCs w:val="24"/>
          <w:lang w:eastAsia="fr-FR"/>
        </w:rPr>
        <w:t>.</w:t>
      </w:r>
    </w:p>
    <w:p w14:paraId="579312C2" w14:textId="77777777" w:rsidR="002B7A6D" w:rsidRPr="0067174C" w:rsidRDefault="002B7A6D" w:rsidP="002B7A6D">
      <w:pPr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9062"/>
      </w:tblGrid>
      <w:tr w:rsidR="00FE2525" w14:paraId="17A9211B" w14:textId="77777777" w:rsidTr="00277453">
        <w:tc>
          <w:tcPr>
            <w:tcW w:w="9062" w:type="dxa"/>
            <w:shd w:val="clear" w:color="auto" w:fill="A3476C"/>
          </w:tcPr>
          <w:p w14:paraId="6DBD711C" w14:textId="63FB3656" w:rsidR="00FE2525" w:rsidRDefault="00FE2525" w:rsidP="007C72D3">
            <w:pPr>
              <w:rPr>
                <w:color w:val="FFFFFF" w:themeColor="background1"/>
                <w:sz w:val="24"/>
                <w:szCs w:val="24"/>
              </w:rPr>
            </w:pPr>
            <w:bookmarkStart w:id="1" w:name="_Hlk216244260"/>
            <w:r w:rsidRPr="00C7523F">
              <w:rPr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="00C7523F">
              <w:rPr>
                <w:b/>
                <w:bCs/>
                <w:color w:val="FFFFFF" w:themeColor="background1"/>
                <w:sz w:val="24"/>
                <w:szCs w:val="24"/>
              </w:rPr>
              <w:t>OSITIONNEMENT</w:t>
            </w:r>
          </w:p>
        </w:tc>
      </w:tr>
    </w:tbl>
    <w:bookmarkEnd w:id="1"/>
    <w:p w14:paraId="750CA947" w14:textId="4871E0D3" w:rsidR="00FE2525" w:rsidRPr="00FE2525" w:rsidRDefault="00C7523F">
      <w:pPr>
        <w:rPr>
          <w:sz w:val="24"/>
          <w:szCs w:val="24"/>
        </w:rPr>
      </w:pPr>
      <w:r w:rsidRPr="00C7523F">
        <w:rPr>
          <w:sz w:val="24"/>
          <w:szCs w:val="24"/>
        </w:rPr>
        <w:t>Liais</w:t>
      </w:r>
      <w:r w:rsidRPr="00FE2525">
        <w:rPr>
          <w:sz w:val="24"/>
          <w:szCs w:val="24"/>
        </w:rPr>
        <w:t>ons</w:t>
      </w:r>
      <w:r w:rsidR="00825A93" w:rsidRPr="00FE2525">
        <w:rPr>
          <w:sz w:val="24"/>
          <w:szCs w:val="24"/>
        </w:rPr>
        <w:t xml:space="preserve"> hiérarchiques : </w:t>
      </w:r>
      <w:r w:rsidR="00E059CE">
        <w:rPr>
          <w:sz w:val="24"/>
          <w:szCs w:val="24"/>
        </w:rPr>
        <w:t>Le président en second</w:t>
      </w:r>
    </w:p>
    <w:p w14:paraId="76F7D99D" w14:textId="5D81DCE7" w:rsidR="002B7A6D" w:rsidRDefault="00825A93">
      <w:pPr>
        <w:rPr>
          <w:sz w:val="24"/>
          <w:szCs w:val="24"/>
        </w:rPr>
      </w:pPr>
      <w:r w:rsidRPr="00FE2525">
        <w:rPr>
          <w:sz w:val="24"/>
          <w:szCs w:val="24"/>
        </w:rPr>
        <w:t xml:space="preserve">Liaisons fonctionnelles : </w:t>
      </w:r>
      <w:r w:rsidR="007F43FD">
        <w:rPr>
          <w:sz w:val="24"/>
          <w:szCs w:val="24"/>
        </w:rPr>
        <w:t>L</w:t>
      </w:r>
      <w:r w:rsidR="007F43FD" w:rsidRPr="00FE2525">
        <w:rPr>
          <w:sz w:val="24"/>
          <w:szCs w:val="24"/>
        </w:rPr>
        <w:t>es membres du C</w:t>
      </w:r>
      <w:r w:rsidR="007F43FD">
        <w:rPr>
          <w:sz w:val="24"/>
          <w:szCs w:val="24"/>
        </w:rPr>
        <w:t>onseil d’Administration,</w:t>
      </w:r>
      <w:r w:rsidR="007F43FD" w:rsidRPr="00FE2525">
        <w:rPr>
          <w:sz w:val="24"/>
          <w:szCs w:val="24"/>
        </w:rPr>
        <w:t xml:space="preserve"> </w:t>
      </w:r>
      <w:r w:rsidRPr="00FE2525">
        <w:rPr>
          <w:sz w:val="24"/>
          <w:szCs w:val="24"/>
        </w:rPr>
        <w:t xml:space="preserve">les </w:t>
      </w:r>
      <w:r w:rsidR="00FE2525">
        <w:rPr>
          <w:sz w:val="24"/>
          <w:szCs w:val="24"/>
        </w:rPr>
        <w:t>autres salariés de l’association, les animateurs, les bénévoles, les adhérents</w:t>
      </w:r>
      <w:r w:rsidR="007F43FD">
        <w:rPr>
          <w:sz w:val="24"/>
          <w:szCs w:val="24"/>
        </w:rPr>
        <w:t>, les partenaires</w:t>
      </w:r>
      <w:r w:rsidRPr="00FE2525">
        <w:rPr>
          <w:sz w:val="24"/>
          <w:szCs w:val="24"/>
        </w:rPr>
        <w:t>.</w:t>
      </w:r>
    </w:p>
    <w:p w14:paraId="20E368E4" w14:textId="77777777" w:rsidR="00180A3F" w:rsidRDefault="00180A3F" w:rsidP="00180A3F">
      <w:pPr>
        <w:rPr>
          <w:b/>
          <w:bCs/>
          <w:color w:val="FFFFFF" w:themeColor="background1"/>
          <w:sz w:val="24"/>
          <w:szCs w:val="24"/>
        </w:rPr>
      </w:pPr>
      <w:r w:rsidRPr="00C7523F">
        <w:rPr>
          <w:b/>
          <w:bCs/>
          <w:color w:val="FFFFFF" w:themeColor="background1"/>
          <w:sz w:val="24"/>
          <w:szCs w:val="24"/>
        </w:rPr>
        <w:t>P</w:t>
      </w:r>
      <w:r>
        <w:rPr>
          <w:b/>
          <w:bCs/>
          <w:color w:val="FFFFFF" w:themeColor="background1"/>
          <w:sz w:val="24"/>
          <w:szCs w:val="24"/>
        </w:rPr>
        <w:t>OS</w:t>
      </w:r>
    </w:p>
    <w:tbl>
      <w:tblPr>
        <w:tblStyle w:val="Grilledutableau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9062"/>
      </w:tblGrid>
      <w:tr w:rsidR="00180A3F" w14:paraId="435E56D9" w14:textId="77777777" w:rsidTr="00BB2130">
        <w:tc>
          <w:tcPr>
            <w:tcW w:w="9062" w:type="dxa"/>
            <w:shd w:val="clear" w:color="auto" w:fill="A3476C"/>
          </w:tcPr>
          <w:p w14:paraId="4F3BC76C" w14:textId="4C518538" w:rsidR="00180A3F" w:rsidRDefault="00180A3F" w:rsidP="00BB213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TEMPS DE TRAVAIL</w:t>
            </w:r>
          </w:p>
        </w:tc>
      </w:tr>
    </w:tbl>
    <w:p w14:paraId="12D8BA30" w14:textId="771A3A15" w:rsidR="00180A3F" w:rsidRPr="00180A3F" w:rsidRDefault="00180A3F" w:rsidP="00180A3F">
      <w:pPr>
        <w:rPr>
          <w:sz w:val="24"/>
          <w:szCs w:val="24"/>
        </w:rPr>
      </w:pPr>
      <w:r>
        <w:rPr>
          <w:sz w:val="24"/>
          <w:szCs w:val="24"/>
        </w:rPr>
        <w:t>50% annualisé</w:t>
      </w:r>
    </w:p>
    <w:p w14:paraId="4B582256" w14:textId="0F2A11FD" w:rsidR="00494D54" w:rsidRDefault="00494D54">
      <w:pPr>
        <w:rPr>
          <w:sz w:val="24"/>
          <w:szCs w:val="24"/>
        </w:rPr>
      </w:pPr>
    </w:p>
    <w:p w14:paraId="5C00DB18" w14:textId="27E20CCC" w:rsidR="00494D54" w:rsidRDefault="00494D54">
      <w:pPr>
        <w:rPr>
          <w:sz w:val="24"/>
          <w:szCs w:val="24"/>
        </w:rPr>
      </w:pPr>
    </w:p>
    <w:p w14:paraId="2611C939" w14:textId="136164C1" w:rsidR="00494D54" w:rsidRDefault="00494D54">
      <w:pPr>
        <w:rPr>
          <w:sz w:val="24"/>
          <w:szCs w:val="24"/>
        </w:rPr>
      </w:pPr>
    </w:p>
    <w:p w14:paraId="1A62F9D0" w14:textId="62164ECB" w:rsidR="00494D54" w:rsidRDefault="00494D54">
      <w:pPr>
        <w:rPr>
          <w:sz w:val="24"/>
          <w:szCs w:val="24"/>
        </w:rPr>
      </w:pPr>
    </w:p>
    <w:p w14:paraId="129BFDC0" w14:textId="6A3C94CE" w:rsidR="00277453" w:rsidRDefault="00277453" w:rsidP="00494D54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Version du </w:t>
      </w:r>
      <w:r w:rsidR="003F6C96">
        <w:rPr>
          <w:i/>
          <w:iCs/>
          <w:sz w:val="18"/>
          <w:szCs w:val="18"/>
        </w:rPr>
        <w:t xml:space="preserve">10 décembre </w:t>
      </w:r>
      <w:r>
        <w:rPr>
          <w:i/>
          <w:iCs/>
          <w:sz w:val="18"/>
          <w:szCs w:val="18"/>
        </w:rPr>
        <w:t>202</w:t>
      </w:r>
      <w:r w:rsidR="003F6C96">
        <w:rPr>
          <w:i/>
          <w:iCs/>
          <w:sz w:val="18"/>
          <w:szCs w:val="18"/>
        </w:rPr>
        <w:t>5</w:t>
      </w:r>
    </w:p>
    <w:sectPr w:rsidR="00277453" w:rsidSect="00277453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3476C"/>
        <w:left w:val="single" w:sz="4" w:space="24" w:color="A3476C"/>
        <w:bottom w:val="single" w:sz="4" w:space="24" w:color="A3476C"/>
        <w:right w:val="single" w:sz="4" w:space="24" w:color="A3476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366B" w14:textId="77777777" w:rsidR="00BD670F" w:rsidRDefault="00BD670F" w:rsidP="002B7A6D">
      <w:pPr>
        <w:spacing w:before="0" w:after="0" w:line="240" w:lineRule="auto"/>
      </w:pPr>
      <w:r>
        <w:separator/>
      </w:r>
    </w:p>
  </w:endnote>
  <w:endnote w:type="continuationSeparator" w:id="0">
    <w:p w14:paraId="176B4E47" w14:textId="77777777" w:rsidR="00BD670F" w:rsidRDefault="00BD670F" w:rsidP="002B7A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4BCC6" w:themeFill="accent6" w:themeFillTint="99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DF7859" w14:paraId="437B7E87" w14:textId="77777777" w:rsidTr="00EA3CDC">
      <w:trPr>
        <w:jc w:val="right"/>
      </w:trPr>
      <w:tc>
        <w:tcPr>
          <w:tcW w:w="4795" w:type="dxa"/>
          <w:shd w:val="clear" w:color="auto" w:fill="C4BCC6" w:themeFill="accent6" w:themeFillTint="99"/>
          <w:vAlign w:val="center"/>
        </w:tcPr>
        <w:p w14:paraId="1095EF3F" w14:textId="66683547" w:rsidR="00DF7859" w:rsidRPr="00DF7859" w:rsidRDefault="00DF7859" w:rsidP="00DF7859">
          <w:pPr>
            <w:pStyle w:val="En-tte"/>
            <w:jc w:val="center"/>
            <w:rPr>
              <w:b/>
              <w:bCs/>
              <w:caps/>
              <w:color w:val="000000" w:themeColor="text1"/>
            </w:rPr>
          </w:pPr>
          <w:r w:rsidRPr="00EA3CDC">
            <w:rPr>
              <w:b/>
              <w:bCs/>
              <w:caps/>
            </w:rPr>
            <w:t>TOURAINE INTER-AGE UNIVERSITE – FICHE DE POSTE</w:t>
          </w:r>
        </w:p>
      </w:tc>
      <w:tc>
        <w:tcPr>
          <w:tcW w:w="250" w:type="pct"/>
          <w:shd w:val="clear" w:color="auto" w:fill="C4BCC6" w:themeFill="accent6" w:themeFillTint="99"/>
          <w:vAlign w:val="center"/>
        </w:tcPr>
        <w:p w14:paraId="6307F629" w14:textId="77777777" w:rsidR="00DF7859" w:rsidRDefault="00DF7859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639FD01B" w14:textId="77777777" w:rsidR="002B7A6D" w:rsidRDefault="002B7A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4DCC" w14:textId="77777777" w:rsidR="00BD670F" w:rsidRDefault="00BD670F" w:rsidP="002B7A6D">
      <w:pPr>
        <w:spacing w:before="0" w:after="0" w:line="240" w:lineRule="auto"/>
      </w:pPr>
      <w:r>
        <w:separator/>
      </w:r>
    </w:p>
  </w:footnote>
  <w:footnote w:type="continuationSeparator" w:id="0">
    <w:p w14:paraId="52DE4E8B" w14:textId="77777777" w:rsidR="00BD670F" w:rsidRDefault="00BD670F" w:rsidP="002B7A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4DF8"/>
    <w:multiLevelType w:val="hybridMultilevel"/>
    <w:tmpl w:val="AE8847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3BE"/>
    <w:multiLevelType w:val="multilevel"/>
    <w:tmpl w:val="E49C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B02DD"/>
    <w:multiLevelType w:val="hybridMultilevel"/>
    <w:tmpl w:val="D858503A"/>
    <w:lvl w:ilvl="0" w:tplc="979A7B0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419ED"/>
    <w:multiLevelType w:val="hybridMultilevel"/>
    <w:tmpl w:val="28DCECB8"/>
    <w:lvl w:ilvl="0" w:tplc="979A7B08">
      <w:start w:val="1"/>
      <w:numFmt w:val="bullet"/>
      <w:lvlText w:val=""/>
      <w:lvlJc w:val="left"/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917E2"/>
    <w:multiLevelType w:val="hybridMultilevel"/>
    <w:tmpl w:val="D5885688"/>
    <w:lvl w:ilvl="0" w:tplc="979A7B0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0E1BB4"/>
    <w:multiLevelType w:val="hybridMultilevel"/>
    <w:tmpl w:val="D644970E"/>
    <w:lvl w:ilvl="0" w:tplc="979A7B0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6304"/>
    <w:multiLevelType w:val="multilevel"/>
    <w:tmpl w:val="9D40115E"/>
    <w:lvl w:ilvl="0">
      <w:start w:val="1"/>
      <w:numFmt w:val="bullet"/>
      <w:lvlText w:val=""/>
      <w:lvlJc w:val="left"/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87C0F"/>
    <w:multiLevelType w:val="hybridMultilevel"/>
    <w:tmpl w:val="5A6680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9A7B08">
      <w:start w:val="1"/>
      <w:numFmt w:val="bullet"/>
      <w:lvlText w:val="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F52FD"/>
    <w:multiLevelType w:val="multilevel"/>
    <w:tmpl w:val="1242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F65CF"/>
    <w:multiLevelType w:val="hybridMultilevel"/>
    <w:tmpl w:val="00D899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A7B0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B60D5"/>
    <w:multiLevelType w:val="hybridMultilevel"/>
    <w:tmpl w:val="41CA6606"/>
    <w:lvl w:ilvl="0" w:tplc="979A7B0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2397493">
    <w:abstractNumId w:val="0"/>
  </w:num>
  <w:num w:numId="2" w16cid:durableId="71895532">
    <w:abstractNumId w:val="3"/>
  </w:num>
  <w:num w:numId="3" w16cid:durableId="322323359">
    <w:abstractNumId w:val="8"/>
  </w:num>
  <w:num w:numId="4" w16cid:durableId="1368292322">
    <w:abstractNumId w:val="1"/>
  </w:num>
  <w:num w:numId="5" w16cid:durableId="237331963">
    <w:abstractNumId w:val="9"/>
  </w:num>
  <w:num w:numId="6" w16cid:durableId="99230120">
    <w:abstractNumId w:val="7"/>
  </w:num>
  <w:num w:numId="7" w16cid:durableId="1017925444">
    <w:abstractNumId w:val="10"/>
  </w:num>
  <w:num w:numId="8" w16cid:durableId="1095859751">
    <w:abstractNumId w:val="2"/>
  </w:num>
  <w:num w:numId="9" w16cid:durableId="1683430115">
    <w:abstractNumId w:val="6"/>
  </w:num>
  <w:num w:numId="10" w16cid:durableId="1471173982">
    <w:abstractNumId w:val="4"/>
  </w:num>
  <w:num w:numId="11" w16cid:durableId="1488210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D"/>
    <w:rsid w:val="00053360"/>
    <w:rsid w:val="00074D3A"/>
    <w:rsid w:val="0007576A"/>
    <w:rsid w:val="000B5C86"/>
    <w:rsid w:val="000D656A"/>
    <w:rsid w:val="00145146"/>
    <w:rsid w:val="00180A3F"/>
    <w:rsid w:val="00194038"/>
    <w:rsid w:val="001D5C4D"/>
    <w:rsid w:val="002049F2"/>
    <w:rsid w:val="00210176"/>
    <w:rsid w:val="00214D41"/>
    <w:rsid w:val="00215EB9"/>
    <w:rsid w:val="002251D5"/>
    <w:rsid w:val="00267BB6"/>
    <w:rsid w:val="00277453"/>
    <w:rsid w:val="00291772"/>
    <w:rsid w:val="002B7A6D"/>
    <w:rsid w:val="002E1E0C"/>
    <w:rsid w:val="002F42FC"/>
    <w:rsid w:val="00323832"/>
    <w:rsid w:val="00381E2A"/>
    <w:rsid w:val="00393ACD"/>
    <w:rsid w:val="003D0FBD"/>
    <w:rsid w:val="003D234B"/>
    <w:rsid w:val="003F609C"/>
    <w:rsid w:val="003F6C96"/>
    <w:rsid w:val="0046520D"/>
    <w:rsid w:val="00480376"/>
    <w:rsid w:val="00494D54"/>
    <w:rsid w:val="004C6C9A"/>
    <w:rsid w:val="00533791"/>
    <w:rsid w:val="00545FFB"/>
    <w:rsid w:val="00574D71"/>
    <w:rsid w:val="00581909"/>
    <w:rsid w:val="005C5007"/>
    <w:rsid w:val="0061219D"/>
    <w:rsid w:val="00623B18"/>
    <w:rsid w:val="00643583"/>
    <w:rsid w:val="006D608A"/>
    <w:rsid w:val="0070285B"/>
    <w:rsid w:val="0073292D"/>
    <w:rsid w:val="007641FC"/>
    <w:rsid w:val="007710DD"/>
    <w:rsid w:val="007807BB"/>
    <w:rsid w:val="007A4863"/>
    <w:rsid w:val="007B1480"/>
    <w:rsid w:val="007B2E20"/>
    <w:rsid w:val="007C02FD"/>
    <w:rsid w:val="007C72D3"/>
    <w:rsid w:val="007F43FD"/>
    <w:rsid w:val="00825A93"/>
    <w:rsid w:val="00877E15"/>
    <w:rsid w:val="008B02C6"/>
    <w:rsid w:val="008E2281"/>
    <w:rsid w:val="008F1DD0"/>
    <w:rsid w:val="008F2BEC"/>
    <w:rsid w:val="00916EDD"/>
    <w:rsid w:val="009B0A46"/>
    <w:rsid w:val="009D209D"/>
    <w:rsid w:val="009E0E9F"/>
    <w:rsid w:val="009F677B"/>
    <w:rsid w:val="009F7B71"/>
    <w:rsid w:val="00A665ED"/>
    <w:rsid w:val="00AA1637"/>
    <w:rsid w:val="00AB1E24"/>
    <w:rsid w:val="00AC43D9"/>
    <w:rsid w:val="00BA5757"/>
    <w:rsid w:val="00BA5CB8"/>
    <w:rsid w:val="00BD670F"/>
    <w:rsid w:val="00BF6324"/>
    <w:rsid w:val="00C0037D"/>
    <w:rsid w:val="00C65460"/>
    <w:rsid w:val="00C7523F"/>
    <w:rsid w:val="00CA415F"/>
    <w:rsid w:val="00CE71CD"/>
    <w:rsid w:val="00D2623D"/>
    <w:rsid w:val="00DA1362"/>
    <w:rsid w:val="00DF7859"/>
    <w:rsid w:val="00E059CE"/>
    <w:rsid w:val="00E177F1"/>
    <w:rsid w:val="00EA3CDC"/>
    <w:rsid w:val="00EF235C"/>
    <w:rsid w:val="00F405AE"/>
    <w:rsid w:val="00F760C1"/>
    <w:rsid w:val="00F83C57"/>
    <w:rsid w:val="00FE2525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83CA"/>
  <w15:chartTrackingRefBased/>
  <w15:docId w15:val="{7803D0C9-7B27-4738-A829-B1E52A45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A3F"/>
  </w:style>
  <w:style w:type="paragraph" w:styleId="Titre1">
    <w:name w:val="heading 1"/>
    <w:basedOn w:val="Normal"/>
    <w:next w:val="Normal"/>
    <w:link w:val="Titre1Car"/>
    <w:uiPriority w:val="9"/>
    <w:qFormat/>
    <w:rsid w:val="002B7A6D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7A6D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7A6D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7A6D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7A6D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7A6D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7A6D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7A6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7A6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7A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7A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B7A6D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2B7A6D"/>
    <w:rPr>
      <w:caps/>
      <w:spacing w:val="15"/>
      <w:shd w:val="clear" w:color="auto" w:fill="D9DFEF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2B7A6D"/>
    <w:rPr>
      <w:caps/>
      <w:color w:val="24325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2B7A6D"/>
    <w:rPr>
      <w:caps/>
      <w:color w:val="374C8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B7A6D"/>
    <w:rPr>
      <w:caps/>
      <w:color w:val="374C8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B7A6D"/>
    <w:rPr>
      <w:caps/>
      <w:color w:val="374C8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B7A6D"/>
    <w:rPr>
      <w:caps/>
      <w:color w:val="374C8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B7A6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B7A6D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B7A6D"/>
    <w:rPr>
      <w:b/>
      <w:bCs/>
      <w:color w:val="374C8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B7A6D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7A6D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7A6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2B7A6D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2B7A6D"/>
    <w:rPr>
      <w:b/>
      <w:bCs/>
    </w:rPr>
  </w:style>
  <w:style w:type="character" w:styleId="Accentuation">
    <w:name w:val="Emphasis"/>
    <w:uiPriority w:val="20"/>
    <w:qFormat/>
    <w:rsid w:val="002B7A6D"/>
    <w:rPr>
      <w:caps/>
      <w:color w:val="243255" w:themeColor="accent1" w:themeShade="7F"/>
      <w:spacing w:val="5"/>
    </w:rPr>
  </w:style>
  <w:style w:type="paragraph" w:styleId="Sansinterligne">
    <w:name w:val="No Spacing"/>
    <w:uiPriority w:val="1"/>
    <w:qFormat/>
    <w:rsid w:val="002B7A6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B7A6D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B7A6D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7A6D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7A6D"/>
    <w:rPr>
      <w:color w:val="4A66AC" w:themeColor="accent1"/>
      <w:sz w:val="24"/>
      <w:szCs w:val="24"/>
    </w:rPr>
  </w:style>
  <w:style w:type="character" w:styleId="Accentuationlgre">
    <w:name w:val="Subtle Emphasis"/>
    <w:uiPriority w:val="19"/>
    <w:qFormat/>
    <w:rsid w:val="002B7A6D"/>
    <w:rPr>
      <w:i/>
      <w:iCs/>
      <w:color w:val="243255" w:themeColor="accent1" w:themeShade="7F"/>
    </w:rPr>
  </w:style>
  <w:style w:type="character" w:styleId="Accentuationintense">
    <w:name w:val="Intense Emphasis"/>
    <w:uiPriority w:val="21"/>
    <w:qFormat/>
    <w:rsid w:val="002B7A6D"/>
    <w:rPr>
      <w:b/>
      <w:bCs/>
      <w:caps/>
      <w:color w:val="243255" w:themeColor="accent1" w:themeShade="7F"/>
      <w:spacing w:val="10"/>
    </w:rPr>
  </w:style>
  <w:style w:type="character" w:styleId="Rfrencelgre">
    <w:name w:val="Subtle Reference"/>
    <w:uiPriority w:val="31"/>
    <w:qFormat/>
    <w:rsid w:val="002B7A6D"/>
    <w:rPr>
      <w:b/>
      <w:bCs/>
      <w:color w:val="4A66AC" w:themeColor="accent1"/>
    </w:rPr>
  </w:style>
  <w:style w:type="character" w:styleId="Rfrenceintense">
    <w:name w:val="Intense Reference"/>
    <w:uiPriority w:val="32"/>
    <w:qFormat/>
    <w:rsid w:val="002B7A6D"/>
    <w:rPr>
      <w:b/>
      <w:bCs/>
      <w:i/>
      <w:iCs/>
      <w:caps/>
      <w:color w:val="4A66AC" w:themeColor="accent1"/>
    </w:rPr>
  </w:style>
  <w:style w:type="character" w:styleId="Titredulivre">
    <w:name w:val="Book Title"/>
    <w:uiPriority w:val="33"/>
    <w:qFormat/>
    <w:rsid w:val="002B7A6D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B7A6D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2B7A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A6D"/>
  </w:style>
  <w:style w:type="paragraph" w:styleId="Pieddepage">
    <w:name w:val="footer"/>
    <w:basedOn w:val="Normal"/>
    <w:link w:val="PieddepageCar"/>
    <w:uiPriority w:val="99"/>
    <w:unhideWhenUsed/>
    <w:rsid w:val="002B7A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A6D"/>
  </w:style>
  <w:style w:type="table" w:styleId="Grilledutableau">
    <w:name w:val="Table Grid"/>
    <w:basedOn w:val="TableauNormal"/>
    <w:uiPriority w:val="39"/>
    <w:rsid w:val="009F677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4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leu chau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TOURAINE INTER-AGES UNIVERSITE – FICHE DE POSTE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TOURAINE INTER-AGES UNIVERSITE – FICHE DE POSTE</dc:title>
  <dc:subject/>
  <dc:creator>Françoise PARISOT</dc:creator>
  <cp:keywords/>
  <dc:description/>
  <cp:lastModifiedBy>Tia - Services Generaux</cp:lastModifiedBy>
  <cp:revision>8</cp:revision>
  <cp:lastPrinted>2025-11-28T11:07:00Z</cp:lastPrinted>
  <dcterms:created xsi:type="dcterms:W3CDTF">2025-12-10T06:32:00Z</dcterms:created>
  <dcterms:modified xsi:type="dcterms:W3CDTF">2026-01-12T07:11:00Z</dcterms:modified>
</cp:coreProperties>
</file>